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764F79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9" w:rsidRPr="00F70BD8" w:rsidRDefault="00764F79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764F79" w:rsidRPr="00F70BD8" w:rsidRDefault="00F719E0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57175" cy="323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79" w:rsidRPr="00B21436" w:rsidRDefault="00764F79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USC/16/2019</w:t>
            </w:r>
          </w:p>
          <w:p w:rsidR="00764F79" w:rsidRPr="00F70BD8" w:rsidRDefault="00764F79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3"/>
              </w:rPr>
              <w:t>01.08.2019</w:t>
            </w:r>
          </w:p>
        </w:tc>
      </w:tr>
      <w:tr w:rsidR="00764F79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79" w:rsidRDefault="00764F79" w:rsidP="003822CC">
            <w:pPr>
              <w:pStyle w:val="Nagwek2"/>
              <w:jc w:val="center"/>
              <w:rPr>
                <w:rFonts w:cs="Times New Roman"/>
                <w:i w:val="0"/>
                <w:iCs w:val="0"/>
                <w:sz w:val="24"/>
                <w:szCs w:val="24"/>
              </w:rPr>
            </w:pPr>
            <w:r w:rsidRPr="00A1792D">
              <w:rPr>
                <w:i w:val="0"/>
                <w:iCs w:val="0"/>
                <w:sz w:val="24"/>
                <w:szCs w:val="24"/>
              </w:rPr>
              <w:t>Wydanie decyzji administracyjnej w sprawie zmiany imienia</w:t>
            </w:r>
          </w:p>
          <w:p w:rsidR="00764F79" w:rsidRPr="00A1792D" w:rsidRDefault="00764F79" w:rsidP="003822CC">
            <w:pPr>
              <w:pStyle w:val="Nagwek2"/>
              <w:jc w:val="center"/>
              <w:rPr>
                <w:i w:val="0"/>
                <w:iCs w:val="0"/>
                <w:sz w:val="24"/>
                <w:szCs w:val="24"/>
              </w:rPr>
            </w:pPr>
            <w:r w:rsidRPr="00A1792D">
              <w:rPr>
                <w:i w:val="0"/>
                <w:iCs w:val="0"/>
                <w:sz w:val="24"/>
                <w:szCs w:val="24"/>
              </w:rPr>
              <w:t>i nazwiska</w:t>
            </w:r>
          </w:p>
          <w:p w:rsidR="00764F79" w:rsidRPr="00F70BD8" w:rsidRDefault="00764F79" w:rsidP="006D70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79" w:rsidRPr="00F70BD8" w:rsidRDefault="00764F79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</w:tc>
      </w:tr>
    </w:tbl>
    <w:p w:rsidR="00764F79" w:rsidRDefault="00764F79" w:rsidP="006D707F">
      <w:pPr>
        <w:ind w:left="6"/>
        <w:rPr>
          <w:rFonts w:ascii="Arial" w:hAnsi="Arial" w:cs="Arial"/>
        </w:rPr>
      </w:pPr>
    </w:p>
    <w:p w:rsidR="00764F79" w:rsidRPr="006D707F" w:rsidRDefault="00764F79" w:rsidP="006D707F">
      <w:pPr>
        <w:ind w:left="6"/>
        <w:rPr>
          <w:rFonts w:ascii="Arial" w:hAnsi="Arial" w:cs="Arial"/>
        </w:rPr>
      </w:pPr>
    </w:p>
    <w:p w:rsidR="00764F79" w:rsidRPr="006B27C2" w:rsidRDefault="00764F79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764F79" w:rsidRPr="006B27C2" w:rsidRDefault="00764F79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764F79" w:rsidRDefault="00764F79" w:rsidP="00A1792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Ustawa z dnia 17 października 2008 r. o zmianie imienia i nazwiska;                           </w:t>
      </w:r>
    </w:p>
    <w:p w:rsidR="00764F79" w:rsidRPr="004D0425" w:rsidRDefault="00764F79" w:rsidP="00A1792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Ustawa z dnia 28 listopada 2014 r.- prawo o aktach stanu cywilnego</w:t>
      </w:r>
      <w:r w:rsidRPr="004D0425">
        <w:rPr>
          <w:rFonts w:ascii="Arial" w:hAnsi="Arial" w:cs="Arial"/>
        </w:rPr>
        <w:t>;</w:t>
      </w:r>
    </w:p>
    <w:p w:rsidR="00764F79" w:rsidRDefault="00764F79" w:rsidP="00A1792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Ustawa z dnia 14 czerwca 1960 r. – kodeks postępowania administracyjnego;</w:t>
      </w:r>
    </w:p>
    <w:p w:rsidR="00764F79" w:rsidRDefault="00764F79" w:rsidP="00A1792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B3091B">
        <w:rPr>
          <w:rFonts w:ascii="Arial" w:hAnsi="Arial" w:cs="Arial"/>
          <w:sz w:val="22"/>
          <w:szCs w:val="22"/>
          <w:lang w:val="pl-PL"/>
        </w:rPr>
        <w:t>Ustawa z dnia 16 listopada 2006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3091B">
        <w:rPr>
          <w:rFonts w:ascii="Arial" w:hAnsi="Arial" w:cs="Arial"/>
          <w:sz w:val="22"/>
          <w:szCs w:val="22"/>
          <w:lang w:val="pl-PL"/>
        </w:rPr>
        <w:t>r. o opłacie skarbowej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764F79" w:rsidRPr="007143B6" w:rsidRDefault="00764F79" w:rsidP="00A1792D">
      <w:pPr>
        <w:pStyle w:val="Akapitzlist1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143B6">
        <w:rPr>
          <w:rFonts w:ascii="Arial" w:hAnsi="Arial" w:cs="Arial"/>
        </w:rPr>
        <w:t>Ustawa z dnia 27 października 2017 r. o zmianie ustawy o ewidencji ludności;</w:t>
      </w:r>
    </w:p>
    <w:p w:rsidR="00764F79" w:rsidRPr="00B3091B" w:rsidRDefault="00764F79" w:rsidP="00A1792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B3091B">
        <w:rPr>
          <w:rFonts w:ascii="Arial" w:hAnsi="Arial" w:cs="Arial"/>
          <w:sz w:val="22"/>
          <w:szCs w:val="22"/>
          <w:lang w:val="pl-PL"/>
        </w:rPr>
        <w:t>Rozporządzenie Ministra Spraw Wewnętrznych z dnia 29 stycznia 2015r. w sprawie wzoru dowodu osobistego oraz sposobu i trybu postępowania w sprawach wydawania dowodów osobistych, ich utraty, uszkodzenia, unieważnienia i zwrotu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764F79" w:rsidRPr="00D154AB" w:rsidRDefault="00764F79" w:rsidP="00A1792D">
      <w:pPr>
        <w:pStyle w:val="Tekstpodstawowywcit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Rozporządzenie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Ministra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Spraw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Wewnętrznych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dnia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9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lutego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2015 r. w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sprawie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sposobu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prowadzenia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rejestru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stanu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cywilnego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oraz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akt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zbiorowych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rejestracji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stanu</w:t>
      </w:r>
      <w:proofErr w:type="spellEnd"/>
      <w:r w:rsidRPr="00B309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764F79" w:rsidRDefault="00764F79" w:rsidP="00A1792D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B3091B">
        <w:rPr>
          <w:rFonts w:ascii="Arial" w:hAnsi="Arial" w:cs="Arial"/>
          <w:sz w:val="22"/>
          <w:szCs w:val="22"/>
          <w:shd w:val="clear" w:color="auto" w:fill="FFFFFF"/>
        </w:rPr>
        <w:t>Cywilnego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764F79" w:rsidRPr="007F4DB4" w:rsidRDefault="00764F79" w:rsidP="00A1792D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F4DB4">
        <w:rPr>
          <w:rFonts w:ascii="Arial" w:hAnsi="Arial" w:cs="Arial"/>
          <w:sz w:val="22"/>
          <w:szCs w:val="22"/>
        </w:rPr>
        <w:t>Ustawa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7F4DB4">
        <w:rPr>
          <w:rFonts w:ascii="Arial" w:hAnsi="Arial" w:cs="Arial"/>
          <w:sz w:val="22"/>
          <w:szCs w:val="22"/>
        </w:rPr>
        <w:t>dnia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7F4DB4">
        <w:rPr>
          <w:rFonts w:ascii="Arial" w:hAnsi="Arial" w:cs="Arial"/>
          <w:sz w:val="22"/>
          <w:szCs w:val="22"/>
        </w:rPr>
        <w:t>maja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2018 r. o </w:t>
      </w:r>
      <w:proofErr w:type="spellStart"/>
      <w:r w:rsidRPr="007F4DB4">
        <w:rPr>
          <w:rFonts w:ascii="Arial" w:hAnsi="Arial" w:cs="Arial"/>
          <w:sz w:val="22"/>
          <w:szCs w:val="22"/>
        </w:rPr>
        <w:t>ochronie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danych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osobowych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764F79" w:rsidRPr="00382184" w:rsidRDefault="00764F79" w:rsidP="00A1792D">
      <w:pPr>
        <w:pStyle w:val="Akapitzlist1"/>
        <w:numPr>
          <w:ilvl w:val="0"/>
          <w:numId w:val="5"/>
        </w:numPr>
        <w:snapToGrid w:val="0"/>
        <w:spacing w:after="0"/>
        <w:jc w:val="both"/>
        <w:rPr>
          <w:rFonts w:ascii="Arial" w:hAnsi="Arial" w:cs="Arial"/>
        </w:rPr>
      </w:pPr>
      <w:r w:rsidRPr="00382184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Arial" w:hAnsi="Arial" w:cs="Arial"/>
        </w:rPr>
        <w:t>zporządzenie o ochronie danych).</w:t>
      </w:r>
    </w:p>
    <w:p w:rsidR="00764F79" w:rsidRPr="00770997" w:rsidRDefault="00764F79" w:rsidP="00A1792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764F79" w:rsidRPr="006B27C2" w:rsidRDefault="00764F79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764F79" w:rsidRPr="006B27C2" w:rsidRDefault="00764F79" w:rsidP="003D5C2C">
      <w:pPr>
        <w:rPr>
          <w:rFonts w:ascii="Arial" w:hAnsi="Arial" w:cs="Arial"/>
        </w:rPr>
      </w:pPr>
    </w:p>
    <w:p w:rsidR="00764F79" w:rsidRDefault="00764F79" w:rsidP="003822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Urząd Stanu Cywilnego i Spraw Obywatelskich </w:t>
      </w:r>
    </w:p>
    <w:p w:rsidR="00764F79" w:rsidRDefault="00764F79" w:rsidP="003822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pok. 33 (wejście przez pokój 34), pok. 36a </w:t>
      </w:r>
    </w:p>
    <w:p w:rsidR="00764F79" w:rsidRPr="00FB7764" w:rsidRDefault="00764F79" w:rsidP="00A1792D">
      <w:pPr>
        <w:rPr>
          <w:rFonts w:ascii="Arial" w:hAnsi="Arial" w:cs="Arial"/>
        </w:rPr>
      </w:pPr>
      <w:r w:rsidRPr="00FB7764">
        <w:rPr>
          <w:rFonts w:ascii="Arial" w:hAnsi="Arial" w:cs="Arial"/>
        </w:rPr>
        <w:t xml:space="preserve">         ul. Rynek 1</w:t>
      </w:r>
    </w:p>
    <w:p w:rsidR="00764F79" w:rsidRPr="00A1792D" w:rsidRDefault="00764F79" w:rsidP="00A1792D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FB7764">
        <w:rPr>
          <w:rFonts w:ascii="Arial" w:hAnsi="Arial" w:cs="Arial"/>
          <w:sz w:val="22"/>
          <w:szCs w:val="22"/>
          <w:lang w:val="pl-PL"/>
        </w:rPr>
        <w:t xml:space="preserve">   </w:t>
      </w:r>
      <w:r w:rsidRPr="00A1792D">
        <w:rPr>
          <w:rFonts w:ascii="Arial" w:hAnsi="Arial" w:cs="Arial"/>
          <w:sz w:val="22"/>
          <w:szCs w:val="22"/>
          <w:lang w:val="pl-PL"/>
        </w:rPr>
        <w:t>25-303 Kielce</w:t>
      </w:r>
    </w:p>
    <w:p w:rsidR="00764F79" w:rsidRPr="000C1133" w:rsidRDefault="00764F79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:rsidR="00764F79" w:rsidRPr="003822CC" w:rsidRDefault="00764F79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822CC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764F79" w:rsidRDefault="00764F79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764F79" w:rsidRPr="008758DF" w:rsidRDefault="00764F79" w:rsidP="00A1792D">
      <w:pPr>
        <w:ind w:left="360"/>
        <w:rPr>
          <w:rFonts w:ascii="Arial" w:hAnsi="Arial" w:cs="Arial"/>
          <w:b/>
          <w:bCs/>
          <w:lang w:val="de-DE"/>
        </w:rPr>
      </w:pPr>
      <w:r w:rsidRPr="008758DF">
        <w:rPr>
          <w:rFonts w:ascii="Arial" w:hAnsi="Arial" w:cs="Arial"/>
          <w:b/>
          <w:bCs/>
          <w:lang w:val="de-DE"/>
        </w:rPr>
        <w:t xml:space="preserve">Piotr </w:t>
      </w:r>
      <w:proofErr w:type="spellStart"/>
      <w:r w:rsidRPr="008758DF">
        <w:rPr>
          <w:rFonts w:ascii="Arial" w:hAnsi="Arial" w:cs="Arial"/>
          <w:b/>
          <w:bCs/>
          <w:lang w:val="de-DE"/>
        </w:rPr>
        <w:t>Mołas</w:t>
      </w:r>
      <w:proofErr w:type="spellEnd"/>
      <w:r w:rsidRPr="008758DF">
        <w:rPr>
          <w:rFonts w:ascii="Arial" w:hAnsi="Arial" w:cs="Arial"/>
          <w:b/>
          <w:bCs/>
          <w:lang w:val="de-DE"/>
        </w:rPr>
        <w:t xml:space="preserve"> – </w:t>
      </w:r>
      <w:proofErr w:type="spellStart"/>
      <w:r w:rsidRPr="008758DF">
        <w:rPr>
          <w:rFonts w:ascii="Arial" w:hAnsi="Arial" w:cs="Arial"/>
          <w:b/>
          <w:bCs/>
          <w:lang w:val="de-DE"/>
        </w:rPr>
        <w:t>Kierownik</w:t>
      </w:r>
      <w:proofErr w:type="spellEnd"/>
      <w:r w:rsidRPr="008758DF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8758DF">
        <w:rPr>
          <w:rFonts w:ascii="Arial" w:hAnsi="Arial" w:cs="Arial"/>
          <w:b/>
          <w:bCs/>
          <w:lang w:val="de-DE"/>
        </w:rPr>
        <w:t>Urzędu</w:t>
      </w:r>
      <w:proofErr w:type="spellEnd"/>
      <w:r w:rsidRPr="008758DF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8758DF">
        <w:rPr>
          <w:rFonts w:ascii="Arial" w:hAnsi="Arial" w:cs="Arial"/>
          <w:b/>
          <w:bCs/>
          <w:lang w:val="de-DE"/>
        </w:rPr>
        <w:t>Stanu</w:t>
      </w:r>
      <w:proofErr w:type="spellEnd"/>
      <w:r w:rsidRPr="008758DF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8758DF">
        <w:rPr>
          <w:rFonts w:ascii="Arial" w:hAnsi="Arial" w:cs="Arial"/>
          <w:b/>
          <w:bCs/>
          <w:lang w:val="de-DE"/>
        </w:rPr>
        <w:t>Cywilnego</w:t>
      </w:r>
      <w:proofErr w:type="spellEnd"/>
      <w:r w:rsidRPr="008758DF">
        <w:rPr>
          <w:rFonts w:ascii="Arial" w:hAnsi="Arial" w:cs="Arial"/>
          <w:b/>
          <w:bCs/>
          <w:lang w:val="de-DE"/>
        </w:rPr>
        <w:t xml:space="preserve"> </w:t>
      </w:r>
    </w:p>
    <w:p w:rsidR="00764F79" w:rsidRDefault="00764F79" w:rsidP="00A1792D">
      <w:pPr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pok. 33 (</w:t>
      </w:r>
      <w:proofErr w:type="spellStart"/>
      <w:r>
        <w:rPr>
          <w:rFonts w:ascii="Arial" w:hAnsi="Arial" w:cs="Arial"/>
          <w:lang w:val="de-DE"/>
        </w:rPr>
        <w:t>wejście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przez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pokój</w:t>
      </w:r>
      <w:proofErr w:type="spellEnd"/>
      <w:r>
        <w:rPr>
          <w:rFonts w:ascii="Arial" w:hAnsi="Arial" w:cs="Arial"/>
          <w:lang w:val="de-DE"/>
        </w:rPr>
        <w:t xml:space="preserve"> 34), </w:t>
      </w:r>
      <w:proofErr w:type="spellStart"/>
      <w:r>
        <w:rPr>
          <w:rFonts w:ascii="Arial" w:hAnsi="Arial" w:cs="Arial"/>
          <w:lang w:val="de-DE"/>
        </w:rPr>
        <w:t>nr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41 36 76 034 </w:t>
      </w:r>
    </w:p>
    <w:p w:rsidR="00764F79" w:rsidRDefault="00764F79" w:rsidP="00A1792D">
      <w:pPr>
        <w:ind w:left="360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: </w:t>
      </w:r>
      <w:hyperlink r:id="rId9" w:history="1">
        <w:r w:rsidRPr="002210A6">
          <w:rPr>
            <w:rStyle w:val="Hipercze"/>
            <w:rFonts w:ascii="Arial" w:hAnsi="Arial" w:cs="Arial"/>
            <w:lang w:val="de-DE"/>
          </w:rPr>
          <w:t>piotr.molas@um.kielce.pl</w:t>
        </w:r>
      </w:hyperlink>
    </w:p>
    <w:p w:rsidR="00764F79" w:rsidRPr="0042190B" w:rsidRDefault="00764F79" w:rsidP="00A1792D">
      <w:pPr>
        <w:ind w:left="360"/>
        <w:rPr>
          <w:rFonts w:ascii="Arial" w:hAnsi="Arial" w:cs="Arial"/>
          <w:lang w:val="de-DE"/>
        </w:rPr>
      </w:pPr>
    </w:p>
    <w:p w:rsidR="00764F79" w:rsidRDefault="00764F79" w:rsidP="009168D8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Albert </w:t>
      </w:r>
      <w:proofErr w:type="spellStart"/>
      <w:r>
        <w:rPr>
          <w:rFonts w:ascii="Arial" w:hAnsi="Arial" w:cs="Arial"/>
          <w:b/>
          <w:bCs/>
        </w:rPr>
        <w:t>Wawrzycki</w:t>
      </w:r>
      <w:proofErr w:type="spellEnd"/>
      <w:r>
        <w:rPr>
          <w:rFonts w:ascii="Arial" w:hAnsi="Arial" w:cs="Arial"/>
          <w:b/>
          <w:bCs/>
        </w:rPr>
        <w:t xml:space="preserve"> – Zastępca Kierownika USC</w:t>
      </w:r>
    </w:p>
    <w:p w:rsidR="00764F79" w:rsidRDefault="00764F79" w:rsidP="009168D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pok. 36a, nr telefonu 41 36 76 037</w:t>
      </w:r>
    </w:p>
    <w:p w:rsidR="00764F79" w:rsidRDefault="00764F79" w:rsidP="009168D8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e-mail:</w:t>
      </w:r>
      <w:r w:rsidR="00FA30A2">
        <w:rPr>
          <w:rFonts w:ascii="Arial" w:hAnsi="Arial" w:cs="Arial"/>
        </w:rPr>
        <w:t xml:space="preserve"> </w:t>
      </w:r>
      <w:hyperlink r:id="rId10" w:history="1">
        <w:r w:rsidR="00FA30A2" w:rsidRPr="00013AFD">
          <w:rPr>
            <w:rStyle w:val="Hipercze"/>
            <w:rFonts w:ascii="Arial" w:hAnsi="Arial" w:cs="Arial"/>
          </w:rPr>
          <w:t>albert.wawrzycki@um.kielce.pl</w:t>
        </w:r>
      </w:hyperlink>
    </w:p>
    <w:p w:rsidR="00FA30A2" w:rsidRDefault="00FA30A2" w:rsidP="009168D8">
      <w:pPr>
        <w:ind w:firstLine="360"/>
        <w:rPr>
          <w:rFonts w:ascii="Arial" w:hAnsi="Arial" w:cs="Arial"/>
          <w:u w:val="single"/>
        </w:rPr>
      </w:pPr>
    </w:p>
    <w:p w:rsidR="00764F79" w:rsidRDefault="00764F79" w:rsidP="009168D8">
      <w:pPr>
        <w:ind w:firstLine="360"/>
        <w:rPr>
          <w:rFonts w:ascii="Arial" w:hAnsi="Arial" w:cs="Arial"/>
          <w:u w:val="single"/>
        </w:rPr>
      </w:pPr>
    </w:p>
    <w:p w:rsidR="00764F79" w:rsidRPr="003822CC" w:rsidRDefault="00764F79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822CC">
        <w:rPr>
          <w:rFonts w:ascii="Arial" w:hAnsi="Arial" w:cs="Arial"/>
          <w:b/>
          <w:bCs/>
          <w:sz w:val="22"/>
          <w:szCs w:val="22"/>
          <w:lang w:val="pl-PL"/>
        </w:rPr>
        <w:t xml:space="preserve">Godziny przyjęć </w:t>
      </w:r>
    </w:p>
    <w:p w:rsidR="00764F79" w:rsidRDefault="00764F79" w:rsidP="00A1792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764F79" w:rsidRDefault="00764F79" w:rsidP="00A1792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poniedziałek-</w:t>
      </w:r>
      <w:r w:rsidR="00FA30A2">
        <w:rPr>
          <w:rFonts w:ascii="Arial" w:hAnsi="Arial" w:cs="Arial"/>
          <w:lang w:val="pl-PL"/>
        </w:rPr>
        <w:t>piątek</w:t>
      </w:r>
      <w:r>
        <w:rPr>
          <w:rFonts w:ascii="Arial" w:hAnsi="Arial" w:cs="Arial"/>
          <w:lang w:val="pl-PL"/>
        </w:rPr>
        <w:t xml:space="preserve"> - 7.</w:t>
      </w:r>
      <w:r w:rsidR="00FA30A2">
        <w:rPr>
          <w:rFonts w:ascii="Arial" w:hAnsi="Arial" w:cs="Arial"/>
          <w:lang w:val="pl-PL"/>
        </w:rPr>
        <w:t>45</w:t>
      </w:r>
      <w:r>
        <w:rPr>
          <w:rFonts w:ascii="Arial" w:hAnsi="Arial" w:cs="Arial"/>
          <w:lang w:val="pl-PL"/>
        </w:rPr>
        <w:t>-1</w:t>
      </w:r>
      <w:r w:rsidR="00FA30A2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.00</w:t>
      </w:r>
    </w:p>
    <w:p w:rsidR="00FA30A2" w:rsidRDefault="00FA30A2" w:rsidP="00FA30A2">
      <w:pPr>
        <w:pStyle w:val="Akapitzlist"/>
        <w:jc w:val="both"/>
        <w:rPr>
          <w:rFonts w:ascii="Arial" w:hAnsi="Arial" w:cs="Arial"/>
          <w:lang w:val="pl-PL"/>
        </w:rPr>
      </w:pPr>
    </w:p>
    <w:p w:rsidR="00764F79" w:rsidRPr="006B27C2" w:rsidRDefault="00764F79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27C2">
        <w:rPr>
          <w:rFonts w:ascii="Arial" w:hAnsi="Arial" w:cs="Arial"/>
          <w:b/>
          <w:bCs/>
        </w:rPr>
        <w:t>Wymagane dokumenty</w:t>
      </w:r>
    </w:p>
    <w:p w:rsidR="00764F79" w:rsidRPr="006B27C2" w:rsidRDefault="00764F79" w:rsidP="003D5C2C">
      <w:pPr>
        <w:ind w:left="360"/>
        <w:rPr>
          <w:rFonts w:ascii="Arial" w:hAnsi="Arial" w:cs="Arial"/>
          <w:b/>
          <w:bCs/>
        </w:rPr>
      </w:pPr>
    </w:p>
    <w:p w:rsidR="00764F79" w:rsidRPr="00CD684A" w:rsidRDefault="00764F79" w:rsidP="00A1792D">
      <w:pPr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dokument tożsamości</w:t>
      </w:r>
      <w:r w:rsidRPr="00980B9F">
        <w:rPr>
          <w:rFonts w:ascii="Arial" w:hAnsi="Arial" w:cs="Arial"/>
        </w:rPr>
        <w:t xml:space="preserve"> wnioskodawcy</w:t>
      </w:r>
      <w:r>
        <w:rPr>
          <w:rFonts w:ascii="Arial" w:hAnsi="Arial" w:cs="Arial"/>
        </w:rPr>
        <w:t>;</w:t>
      </w:r>
    </w:p>
    <w:p w:rsidR="00764F79" w:rsidRPr="008A7967" w:rsidRDefault="00764F79" w:rsidP="00A1792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umotywowany pisemny </w:t>
      </w:r>
      <w:r w:rsidRPr="003E2788">
        <w:rPr>
          <w:rFonts w:ascii="Arial" w:hAnsi="Arial" w:cs="Arial"/>
        </w:rPr>
        <w:t>wniosek</w:t>
      </w:r>
      <w:r w:rsidRPr="00C25B0F">
        <w:rPr>
          <w:rFonts w:ascii="Arial" w:hAnsi="Arial" w:cs="Arial"/>
          <w:color w:val="FF6600"/>
        </w:rPr>
        <w:t xml:space="preserve"> </w:t>
      </w:r>
      <w:r>
        <w:rPr>
          <w:rFonts w:ascii="Arial" w:hAnsi="Arial" w:cs="Arial"/>
          <w:color w:val="000000"/>
        </w:rPr>
        <w:t xml:space="preserve"> do Kierownika Urzędu Stanu Cywilnego; </w:t>
      </w:r>
    </w:p>
    <w:p w:rsidR="00764F79" w:rsidRDefault="00764F79" w:rsidP="00A1792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E2788">
        <w:rPr>
          <w:rFonts w:ascii="Arial" w:hAnsi="Arial" w:cs="Arial"/>
        </w:rPr>
        <w:t>niosek o zmianę imienia lub nazwiska składa się do wybranego ki</w:t>
      </w:r>
      <w:r>
        <w:rPr>
          <w:rFonts w:ascii="Arial" w:hAnsi="Arial" w:cs="Arial"/>
        </w:rPr>
        <w:t>erownika urzędu stanu cywilnego;</w:t>
      </w:r>
      <w:r w:rsidRPr="003E2788">
        <w:rPr>
          <w:rFonts w:ascii="Arial" w:hAnsi="Arial" w:cs="Arial"/>
        </w:rPr>
        <w:t xml:space="preserve"> </w:t>
      </w:r>
    </w:p>
    <w:p w:rsidR="00764F79" w:rsidRPr="003E2788" w:rsidRDefault="00764F79" w:rsidP="00A1792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E2788">
        <w:rPr>
          <w:rFonts w:ascii="Arial" w:hAnsi="Arial" w:cs="Arial"/>
        </w:rPr>
        <w:t>soby zamieszkałe poza granicami RP mogą złożyć za pośrednictwem konsula RP wniosek o zmianę imienia lub nazwiska  wskazując kierownika urzędu stanu cywilnego, które</w:t>
      </w:r>
      <w:r>
        <w:rPr>
          <w:rFonts w:ascii="Arial" w:hAnsi="Arial" w:cs="Arial"/>
        </w:rPr>
        <w:t>mu wniosek ma zostać przekazany;</w:t>
      </w:r>
    </w:p>
    <w:p w:rsidR="00764F79" w:rsidRDefault="00764F79" w:rsidP="00A1792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zmiany </w:t>
      </w:r>
      <w:r w:rsidRPr="003E2788">
        <w:rPr>
          <w:rFonts w:ascii="Arial" w:hAnsi="Arial" w:cs="Arial"/>
        </w:rPr>
        <w:t>imienia</w:t>
      </w:r>
      <w:r>
        <w:rPr>
          <w:rFonts w:ascii="Arial" w:hAnsi="Arial" w:cs="Arial"/>
        </w:rPr>
        <w:t xml:space="preserve"> lub nazwiska </w:t>
      </w:r>
      <w:r w:rsidRPr="003E2788">
        <w:rPr>
          <w:rFonts w:ascii="Arial" w:hAnsi="Arial" w:cs="Arial"/>
        </w:rPr>
        <w:t xml:space="preserve">osoby niepełnoletniej wymagana jest również pisemna zgoda obojga rodziców, którzy </w:t>
      </w:r>
      <w:r>
        <w:rPr>
          <w:rFonts w:ascii="Arial" w:hAnsi="Arial" w:cs="Arial"/>
        </w:rPr>
        <w:t>to</w:t>
      </w:r>
      <w:r w:rsidRPr="003E2788">
        <w:rPr>
          <w:rFonts w:ascii="Arial" w:hAnsi="Arial" w:cs="Arial"/>
        </w:rPr>
        <w:t xml:space="preserve"> wyrażają zgodę na taką zmianę osobiście przed Kierownikiem Urzędu</w:t>
      </w:r>
      <w:r>
        <w:rPr>
          <w:rFonts w:ascii="Arial" w:hAnsi="Arial" w:cs="Arial"/>
        </w:rPr>
        <w:t xml:space="preserve"> Stanu Cywilnego</w:t>
      </w:r>
      <w:r w:rsidRPr="003E2788">
        <w:rPr>
          <w:rFonts w:ascii="Arial" w:hAnsi="Arial" w:cs="Arial"/>
        </w:rPr>
        <w:t xml:space="preserve"> lub w formie pisemnej z podpisem notarialnie poświadczonym. Zgoda taka nie jest wymagana w przypadku gdy jeden z rodziców pozbawiony jest wła</w:t>
      </w:r>
      <w:r>
        <w:rPr>
          <w:rFonts w:ascii="Arial" w:hAnsi="Arial" w:cs="Arial"/>
        </w:rPr>
        <w:t>dzy rodzicielskiej lub nie żyje</w:t>
      </w:r>
      <w:r w:rsidRPr="003E2788">
        <w:rPr>
          <w:rFonts w:ascii="Arial" w:hAnsi="Arial" w:cs="Arial"/>
        </w:rPr>
        <w:t xml:space="preserve"> (należy przedstawić prawomocne orzeczenie sądu o poz</w:t>
      </w:r>
      <w:r>
        <w:rPr>
          <w:rFonts w:ascii="Arial" w:hAnsi="Arial" w:cs="Arial"/>
        </w:rPr>
        <w:t xml:space="preserve">bawieniu władzy rodzicielskiej); </w:t>
      </w:r>
    </w:p>
    <w:p w:rsidR="00764F79" w:rsidRPr="003E2788" w:rsidRDefault="00764F79" w:rsidP="00A1792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jeś</w:t>
      </w:r>
      <w:r w:rsidRPr="003E2788">
        <w:rPr>
          <w:rFonts w:ascii="Arial" w:hAnsi="Arial" w:cs="Arial"/>
        </w:rPr>
        <w:t>li w chwili</w:t>
      </w:r>
      <w:r>
        <w:rPr>
          <w:rFonts w:ascii="Arial" w:hAnsi="Arial" w:cs="Arial"/>
        </w:rPr>
        <w:t xml:space="preserve"> zmiany </w:t>
      </w:r>
      <w:r w:rsidRPr="003E2788">
        <w:rPr>
          <w:rFonts w:ascii="Arial" w:hAnsi="Arial" w:cs="Arial"/>
        </w:rPr>
        <w:t>imienia</w:t>
      </w:r>
      <w:r>
        <w:rPr>
          <w:rFonts w:ascii="Arial" w:hAnsi="Arial" w:cs="Arial"/>
        </w:rPr>
        <w:t xml:space="preserve"> lub nazwiska </w:t>
      </w:r>
      <w:r w:rsidRPr="003E2788">
        <w:rPr>
          <w:rFonts w:ascii="Arial" w:hAnsi="Arial" w:cs="Arial"/>
        </w:rPr>
        <w:t xml:space="preserve"> dziecko ukoń</w:t>
      </w:r>
      <w:r>
        <w:rPr>
          <w:rFonts w:ascii="Arial" w:hAnsi="Arial" w:cs="Arial"/>
        </w:rPr>
        <w:t xml:space="preserve">czyło 13 lat do zmiany </w:t>
      </w:r>
      <w:r w:rsidRPr="003E2788">
        <w:rPr>
          <w:rFonts w:ascii="Arial" w:hAnsi="Arial" w:cs="Arial"/>
        </w:rPr>
        <w:t>imienia</w:t>
      </w:r>
      <w:r>
        <w:rPr>
          <w:rFonts w:ascii="Arial" w:hAnsi="Arial" w:cs="Arial"/>
        </w:rPr>
        <w:t xml:space="preserve"> lub nazwiska </w:t>
      </w:r>
      <w:r w:rsidRPr="003E2788">
        <w:rPr>
          <w:rFonts w:ascii="Arial" w:hAnsi="Arial" w:cs="Arial"/>
        </w:rPr>
        <w:t xml:space="preserve"> potrzebna jest także zg</w:t>
      </w:r>
      <w:r>
        <w:rPr>
          <w:rFonts w:ascii="Arial" w:hAnsi="Arial" w:cs="Arial"/>
        </w:rPr>
        <w:t>oda dziecka</w:t>
      </w:r>
      <w:r w:rsidRPr="003E2788">
        <w:rPr>
          <w:rFonts w:ascii="Arial" w:hAnsi="Arial" w:cs="Arial"/>
        </w:rPr>
        <w:t>, którą wyraża osobiście przed kierownikiem urzędu stanu cywilnego lub w formie pisemnej z podpisem notarialnie poświadczonym.</w:t>
      </w:r>
    </w:p>
    <w:p w:rsidR="00764F79" w:rsidRPr="006B27C2" w:rsidRDefault="00764F79" w:rsidP="003D5C2C">
      <w:pPr>
        <w:rPr>
          <w:rFonts w:ascii="Arial" w:hAnsi="Arial" w:cs="Arial"/>
        </w:rPr>
      </w:pPr>
    </w:p>
    <w:p w:rsidR="00764F79" w:rsidRPr="006B27C2" w:rsidRDefault="00764F79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764F79" w:rsidRPr="006B27C2" w:rsidRDefault="00764F79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764F79" w:rsidRDefault="00764F79" w:rsidP="00A1792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 wydanie decyzji w sprawie zmiany imienia lub nazwiska  – 37,00 zł.</w:t>
      </w:r>
    </w:p>
    <w:p w:rsidR="00764F79" w:rsidRDefault="00764F79" w:rsidP="00A1792D">
      <w:pPr>
        <w:pStyle w:val="Tekstpodstawowywcity3"/>
        <w:spacing w:after="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Opłatę skarbową należy dokonać w kasie UM lub przelewem bankowym na konto:</w:t>
      </w:r>
    </w:p>
    <w:p w:rsidR="00764F79" w:rsidRDefault="00764F79" w:rsidP="00A1792D">
      <w:pPr>
        <w:pStyle w:val="Tekstpodstawowywcity3"/>
        <w:spacing w:after="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64F79" w:rsidRPr="004555C3" w:rsidRDefault="00764F79" w:rsidP="00A1792D">
      <w:pPr>
        <w:pStyle w:val="Tekstpodstawowywcity3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 w:rsidRPr="004555C3">
        <w:rPr>
          <w:rFonts w:ascii="Arial" w:hAnsi="Arial" w:cs="Arial"/>
          <w:b/>
          <w:bCs/>
          <w:sz w:val="22"/>
          <w:szCs w:val="22"/>
          <w:lang w:val="pl-PL"/>
        </w:rPr>
        <w:t>Urząd Miasta Kielce</w:t>
      </w:r>
    </w:p>
    <w:p w:rsidR="00764F79" w:rsidRPr="00F304F8" w:rsidRDefault="00764F79" w:rsidP="00A1792D">
      <w:pPr>
        <w:pStyle w:val="Tekstpodstawowywcity2"/>
        <w:spacing w:after="0" w:line="240" w:lineRule="auto"/>
        <w:ind w:left="2160" w:firstLine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304F8">
        <w:rPr>
          <w:rFonts w:ascii="Arial" w:hAnsi="Arial" w:cs="Arial"/>
          <w:b/>
          <w:bCs/>
          <w:color w:val="000000"/>
          <w:sz w:val="22"/>
          <w:szCs w:val="22"/>
        </w:rPr>
        <w:t xml:space="preserve">ING BANK ŚLĄSKI O/ Kielce </w:t>
      </w:r>
    </w:p>
    <w:p w:rsidR="00764F79" w:rsidRPr="00F304F8" w:rsidRDefault="00764F79" w:rsidP="00A1792D">
      <w:pPr>
        <w:pStyle w:val="Tekstpodstawowywcity2"/>
        <w:spacing w:after="0" w:line="240" w:lineRule="auto"/>
        <w:ind w:left="2160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F304F8">
        <w:rPr>
          <w:rFonts w:ascii="Arial" w:hAnsi="Arial" w:cs="Arial"/>
          <w:b/>
          <w:bCs/>
          <w:sz w:val="22"/>
          <w:szCs w:val="22"/>
        </w:rPr>
        <w:t>38 1050 0099 6450 9000 0000 0000</w:t>
      </w:r>
    </w:p>
    <w:p w:rsidR="00764F79" w:rsidRDefault="00764F79" w:rsidP="00A1792D">
      <w:pPr>
        <w:pStyle w:val="Tekstpodstawowywcity3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64F79" w:rsidRDefault="00764F79" w:rsidP="00AE332C">
      <w:pPr>
        <w:pStyle w:val="Tekstpodstawowywcity3"/>
        <w:spacing w:after="0"/>
        <w:jc w:val="center"/>
        <w:rPr>
          <w:b/>
          <w:bCs/>
          <w:sz w:val="22"/>
          <w:szCs w:val="22"/>
          <w:lang w:val="pl-PL"/>
        </w:rPr>
      </w:pPr>
      <w:r w:rsidRPr="00867800">
        <w:rPr>
          <w:rFonts w:ascii="Arial" w:hAnsi="Arial" w:cs="Arial"/>
          <w:b/>
          <w:bCs/>
          <w:sz w:val="22"/>
          <w:szCs w:val="22"/>
          <w:lang w:val="pl-PL"/>
        </w:rPr>
        <w:t xml:space="preserve">Oryginał </w:t>
      </w:r>
      <w:r>
        <w:rPr>
          <w:rFonts w:ascii="Arial" w:hAnsi="Arial" w:cs="Arial"/>
          <w:b/>
          <w:bCs/>
          <w:sz w:val="22"/>
          <w:szCs w:val="22"/>
          <w:lang w:val="pl-PL"/>
        </w:rPr>
        <w:t>dowodu</w:t>
      </w:r>
      <w:r w:rsidRPr="0042190B">
        <w:rPr>
          <w:rFonts w:ascii="Arial" w:hAnsi="Arial" w:cs="Arial"/>
          <w:b/>
          <w:bCs/>
          <w:sz w:val="22"/>
          <w:szCs w:val="22"/>
          <w:lang w:val="pl-PL"/>
        </w:rPr>
        <w:t xml:space="preserve"> wpłaty należy dołączyć do </w:t>
      </w:r>
      <w:r w:rsidRPr="003E2788">
        <w:rPr>
          <w:rFonts w:ascii="Arial" w:hAnsi="Arial" w:cs="Arial"/>
          <w:b/>
          <w:bCs/>
          <w:sz w:val="22"/>
          <w:szCs w:val="22"/>
          <w:lang w:val="pl-PL"/>
        </w:rPr>
        <w:t>wniosku</w:t>
      </w:r>
    </w:p>
    <w:p w:rsidR="00764F79" w:rsidRDefault="00764F79" w:rsidP="00A1792D">
      <w:pPr>
        <w:ind w:left="360"/>
        <w:rPr>
          <w:rFonts w:ascii="Arial" w:hAnsi="Arial" w:cs="Arial"/>
        </w:rPr>
      </w:pPr>
    </w:p>
    <w:p w:rsidR="00764F79" w:rsidRPr="00782E9A" w:rsidRDefault="00764F79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764F79" w:rsidRPr="003D5C2C" w:rsidRDefault="00764F79" w:rsidP="003D5C2C">
      <w:pPr>
        <w:rPr>
          <w:rFonts w:ascii="Arial" w:hAnsi="Arial" w:cs="Arial"/>
        </w:rPr>
      </w:pPr>
    </w:p>
    <w:p w:rsidR="00764F79" w:rsidRPr="004C06C1" w:rsidRDefault="00764F79" w:rsidP="00AE332C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 30 dni a w sprawach skomplikowanych do 2 miesięcy.</w:t>
      </w:r>
    </w:p>
    <w:p w:rsidR="00764F79" w:rsidRPr="006B27C2" w:rsidRDefault="00764F79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764F79" w:rsidRPr="003822CC" w:rsidRDefault="00764F79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Tryb odwoławczy</w:t>
      </w:r>
    </w:p>
    <w:p w:rsidR="00764F79" w:rsidRPr="006B27C2" w:rsidRDefault="00764F79" w:rsidP="003822CC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764F79" w:rsidRPr="00AE332C" w:rsidRDefault="00764F79" w:rsidP="00AE332C">
      <w:pPr>
        <w:rPr>
          <w:rFonts w:ascii="Arial" w:hAnsi="Arial" w:cs="Arial"/>
        </w:rPr>
      </w:pPr>
      <w:r w:rsidRPr="00AE332C">
        <w:rPr>
          <w:rFonts w:ascii="Arial" w:hAnsi="Arial" w:cs="Arial"/>
        </w:rPr>
        <w:t>Odwołanie wnosi się do Wojewody Świętokrzyskiego za pośrednictwem Kierownika     Urzędu Stanu Cywilnego w Kielcach w terminie 14 dni od dnia jej doręczenia.</w:t>
      </w:r>
    </w:p>
    <w:p w:rsidR="00764F79" w:rsidRDefault="00764F79" w:rsidP="003D5C2C">
      <w:pPr>
        <w:ind w:left="426"/>
        <w:rPr>
          <w:rFonts w:ascii="Arial" w:hAnsi="Arial" w:cs="Arial"/>
        </w:rPr>
      </w:pPr>
    </w:p>
    <w:p w:rsidR="00764F79" w:rsidRPr="006B27C2" w:rsidRDefault="00764F79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Informacje dodatkowe</w:t>
      </w:r>
    </w:p>
    <w:p w:rsidR="00764F79" w:rsidRPr="006B27C2" w:rsidRDefault="00764F79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764F79" w:rsidRDefault="00764F79" w:rsidP="00AE332C">
      <w:pPr>
        <w:numPr>
          <w:ilvl w:val="0"/>
          <w:numId w:val="8"/>
        </w:numPr>
        <w:tabs>
          <w:tab w:val="clear" w:pos="1428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wniosek może złożyć osoba pełnoletnia, posiadająca obywatelstwo polskie, cudzoziemiec, który uzyskał w RP status uchodźcy lub osoba nieposiadająca obywatelstwa żadnego państwa, jeżeli posiada w RP miejsce pobytu stałego;</w:t>
      </w:r>
    </w:p>
    <w:p w:rsidR="00764F79" w:rsidRDefault="00764F79" w:rsidP="00AE332C">
      <w:pPr>
        <w:numPr>
          <w:ilvl w:val="0"/>
          <w:numId w:val="8"/>
        </w:numPr>
        <w:tabs>
          <w:tab w:val="clear" w:pos="1428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w przypadku zmiany nazwiska osób pozostających w związku małżeńskim, wniosek składa każdy ze współmałżonków osobno;</w:t>
      </w:r>
    </w:p>
    <w:p w:rsidR="00764F79" w:rsidRPr="0063297D" w:rsidRDefault="00764F79" w:rsidP="00AE332C">
      <w:pPr>
        <w:numPr>
          <w:ilvl w:val="0"/>
          <w:numId w:val="8"/>
        </w:numPr>
        <w:tabs>
          <w:tab w:val="clear" w:pos="1428"/>
        </w:tabs>
        <w:spacing w:before="100" w:beforeAutospacing="1" w:after="100" w:afterAutospacing="1"/>
        <w:ind w:left="284" w:firstLine="0"/>
        <w:rPr>
          <w:rFonts w:ascii="Arial" w:hAnsi="Arial" w:cs="Arial"/>
        </w:rPr>
      </w:pPr>
      <w:r w:rsidRPr="0063297D">
        <w:rPr>
          <w:rFonts w:ascii="Arial" w:hAnsi="Arial" w:cs="Arial"/>
        </w:rPr>
        <w:t>jeżeli sprawa dotyczy  zmiany imienia i nazwiska dziecka, rodzic wyraża zgodę osobiście przed kierownikiem lub w formie pisemnej z podpisem notarialnie poświadczonym /wskazany kontakt telefoniczny/</w:t>
      </w:r>
      <w:r w:rsidRPr="0063297D">
        <w:rPr>
          <w:rFonts w:ascii="Arial" w:hAnsi="Arial" w:cs="Arial"/>
          <w:b/>
          <w:bCs/>
        </w:rPr>
        <w:t xml:space="preserve"> </w:t>
      </w:r>
    </w:p>
    <w:p w:rsidR="00764F79" w:rsidRPr="0063297D" w:rsidRDefault="00764F79" w:rsidP="0063297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 Załączniki</w:t>
      </w:r>
    </w:p>
    <w:p w:rsidR="00764F79" w:rsidRDefault="00764F79" w:rsidP="00A1792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:rsidR="00764F79" w:rsidRDefault="00764F79" w:rsidP="00A1792D">
      <w:pPr>
        <w:ind w:left="360"/>
        <w:rPr>
          <w:rFonts w:ascii="Arial" w:hAnsi="Arial" w:cs="Arial"/>
        </w:rPr>
      </w:pPr>
    </w:p>
    <w:p w:rsidR="00764F79" w:rsidRDefault="00764F79" w:rsidP="0063297D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9.</w:t>
      </w: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764F79" w:rsidRDefault="00764F79" w:rsidP="00321C54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64F79" w:rsidRDefault="00764F79" w:rsidP="00321C54">
      <w:pPr>
        <w:pStyle w:val="Akapitzlist"/>
        <w:ind w:left="0" w:firstLine="360"/>
        <w:rPr>
          <w:rFonts w:ascii="Arial" w:hAnsi="Arial" w:cs="Arial"/>
          <w:sz w:val="22"/>
          <w:szCs w:val="22"/>
          <w:lang w:val="pl-PL"/>
        </w:rPr>
      </w:pPr>
      <w:r w:rsidRPr="00321C54">
        <w:rPr>
          <w:rFonts w:ascii="Arial" w:hAnsi="Arial" w:cs="Arial"/>
          <w:sz w:val="22"/>
          <w:szCs w:val="22"/>
          <w:lang w:val="pl-PL"/>
        </w:rPr>
        <w:t xml:space="preserve">Urząd Stanu Cywilnego 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321C54">
        <w:rPr>
          <w:rFonts w:ascii="Arial" w:hAnsi="Arial" w:cs="Arial"/>
          <w:sz w:val="22"/>
          <w:szCs w:val="22"/>
          <w:lang w:val="pl-PL"/>
        </w:rPr>
        <w:t xml:space="preserve"> Spraw Obywatelskich</w:t>
      </w:r>
    </w:p>
    <w:p w:rsidR="00764F79" w:rsidRDefault="00764F79" w:rsidP="008260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Pok. 33 (wejście przez pokój 34) – Kierownik Urzędu Stanu Cywilnego;</w:t>
      </w:r>
    </w:p>
    <w:p w:rsidR="00764F79" w:rsidRDefault="00AE332C" w:rsidP="008260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Pokój 36a – Z-ca</w:t>
      </w:r>
      <w:r w:rsidR="00764F79">
        <w:rPr>
          <w:rFonts w:ascii="Arial" w:hAnsi="Arial" w:cs="Arial"/>
        </w:rPr>
        <w:t xml:space="preserve"> Ki</w:t>
      </w:r>
      <w:r>
        <w:rPr>
          <w:rFonts w:ascii="Arial" w:hAnsi="Arial" w:cs="Arial"/>
        </w:rPr>
        <w:t>erownika Urzędu Stanu Cywilnego</w:t>
      </w:r>
      <w:bookmarkStart w:id="0" w:name="_GoBack"/>
      <w:bookmarkEnd w:id="0"/>
    </w:p>
    <w:p w:rsidR="00764F79" w:rsidRPr="00321C54" w:rsidRDefault="00764F79" w:rsidP="00321C54">
      <w:pPr>
        <w:pStyle w:val="Akapitzlist"/>
        <w:ind w:left="0" w:firstLine="360"/>
        <w:rPr>
          <w:rFonts w:ascii="Arial" w:hAnsi="Arial" w:cs="Arial"/>
          <w:sz w:val="22"/>
          <w:szCs w:val="22"/>
          <w:lang w:val="pl-PL"/>
        </w:rPr>
      </w:pPr>
      <w:r w:rsidRPr="00321C54">
        <w:rPr>
          <w:rFonts w:ascii="Arial" w:hAnsi="Arial" w:cs="Arial"/>
          <w:sz w:val="22"/>
          <w:szCs w:val="22"/>
          <w:lang w:val="pl-PL"/>
        </w:rPr>
        <w:t>ul. Rynek 1</w:t>
      </w:r>
    </w:p>
    <w:p w:rsidR="00764F79" w:rsidRPr="00321C54" w:rsidRDefault="00764F79" w:rsidP="00321C54">
      <w:pPr>
        <w:pStyle w:val="Akapitzlist"/>
        <w:ind w:left="0" w:firstLine="360"/>
        <w:rPr>
          <w:rFonts w:ascii="Arial" w:hAnsi="Arial" w:cs="Arial"/>
          <w:sz w:val="22"/>
          <w:szCs w:val="22"/>
          <w:lang w:val="pl-PL"/>
        </w:rPr>
      </w:pPr>
      <w:r w:rsidRPr="00321C54">
        <w:rPr>
          <w:rFonts w:ascii="Arial" w:hAnsi="Arial" w:cs="Arial"/>
          <w:sz w:val="22"/>
          <w:szCs w:val="22"/>
          <w:lang w:val="pl-PL"/>
        </w:rPr>
        <w:t>25-303 Kielce</w:t>
      </w:r>
    </w:p>
    <w:p w:rsidR="00764F79" w:rsidRPr="006B27C2" w:rsidRDefault="00764F79" w:rsidP="003D5C2C">
      <w:pPr>
        <w:pStyle w:val="Tekstpodstawowywcity2"/>
        <w:spacing w:after="0" w:line="240" w:lineRule="auto"/>
        <w:ind w:left="425"/>
        <w:rPr>
          <w:rFonts w:ascii="Arial" w:hAnsi="Arial" w:cs="Arial"/>
          <w:sz w:val="22"/>
          <w:szCs w:val="22"/>
          <w:lang w:val="pl-PL"/>
        </w:rPr>
      </w:pPr>
    </w:p>
    <w:p w:rsidR="00764F79" w:rsidRDefault="00764F79"/>
    <w:sectPr w:rsidR="00764F79" w:rsidSect="002413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58" w:rsidRDefault="006F2758" w:rsidP="006D707F">
      <w:r>
        <w:separator/>
      </w:r>
    </w:p>
  </w:endnote>
  <w:endnote w:type="continuationSeparator" w:id="0">
    <w:p w:rsidR="006F2758" w:rsidRDefault="006F2758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79" w:rsidRDefault="00764F79" w:rsidP="000827F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332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64F79" w:rsidRDefault="00764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58" w:rsidRDefault="006F2758" w:rsidP="006D707F">
      <w:r>
        <w:separator/>
      </w:r>
    </w:p>
  </w:footnote>
  <w:footnote w:type="continuationSeparator" w:id="0">
    <w:p w:rsidR="006F2758" w:rsidRDefault="006F2758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79" w:rsidRPr="006D707F" w:rsidRDefault="00764F79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764F79" w:rsidRPr="006D707F" w:rsidRDefault="00764F79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764F79" w:rsidRPr="006D707F" w:rsidRDefault="00764F79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B1D"/>
    <w:multiLevelType w:val="hybridMultilevel"/>
    <w:tmpl w:val="6980B4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43F3E"/>
    <w:multiLevelType w:val="hybridMultilevel"/>
    <w:tmpl w:val="993884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1D0C43"/>
    <w:multiLevelType w:val="hybridMultilevel"/>
    <w:tmpl w:val="FEF45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0947C2"/>
    <w:multiLevelType w:val="hybridMultilevel"/>
    <w:tmpl w:val="3F145FA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C76E1C"/>
    <w:multiLevelType w:val="hybridMultilevel"/>
    <w:tmpl w:val="2DD6FA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15CC5"/>
    <w:rsid w:val="00071935"/>
    <w:rsid w:val="000827FF"/>
    <w:rsid w:val="00097B53"/>
    <w:rsid w:val="000C1133"/>
    <w:rsid w:val="000C7C14"/>
    <w:rsid w:val="000D0B7D"/>
    <w:rsid w:val="000D15D4"/>
    <w:rsid w:val="00154362"/>
    <w:rsid w:val="00162460"/>
    <w:rsid w:val="00185C68"/>
    <w:rsid w:val="001E0561"/>
    <w:rsid w:val="001E4009"/>
    <w:rsid w:val="001E4326"/>
    <w:rsid w:val="002210A6"/>
    <w:rsid w:val="00235D5A"/>
    <w:rsid w:val="0024134C"/>
    <w:rsid w:val="00266778"/>
    <w:rsid w:val="00267EC8"/>
    <w:rsid w:val="00321C54"/>
    <w:rsid w:val="003750A1"/>
    <w:rsid w:val="00382184"/>
    <w:rsid w:val="003822CC"/>
    <w:rsid w:val="003D153D"/>
    <w:rsid w:val="003D5C2C"/>
    <w:rsid w:val="003E2788"/>
    <w:rsid w:val="003F3D1C"/>
    <w:rsid w:val="0042190B"/>
    <w:rsid w:val="004555C3"/>
    <w:rsid w:val="0048426A"/>
    <w:rsid w:val="00486A9B"/>
    <w:rsid w:val="004A4D30"/>
    <w:rsid w:val="004C06C1"/>
    <w:rsid w:val="004D0425"/>
    <w:rsid w:val="005032AF"/>
    <w:rsid w:val="00554499"/>
    <w:rsid w:val="00590BFF"/>
    <w:rsid w:val="0063297D"/>
    <w:rsid w:val="006B27C2"/>
    <w:rsid w:val="006D707F"/>
    <w:rsid w:val="006F2758"/>
    <w:rsid w:val="006F55F3"/>
    <w:rsid w:val="007022DE"/>
    <w:rsid w:val="00702B3E"/>
    <w:rsid w:val="007143B6"/>
    <w:rsid w:val="00732C4D"/>
    <w:rsid w:val="00764F79"/>
    <w:rsid w:val="00770997"/>
    <w:rsid w:val="00777A56"/>
    <w:rsid w:val="00782E9A"/>
    <w:rsid w:val="00797D45"/>
    <w:rsid w:val="007F4DB4"/>
    <w:rsid w:val="008260A6"/>
    <w:rsid w:val="00867800"/>
    <w:rsid w:val="008758DF"/>
    <w:rsid w:val="00877CDF"/>
    <w:rsid w:val="008A211A"/>
    <w:rsid w:val="008A7967"/>
    <w:rsid w:val="0090482D"/>
    <w:rsid w:val="009168D8"/>
    <w:rsid w:val="00926A7A"/>
    <w:rsid w:val="00980B9F"/>
    <w:rsid w:val="009B3487"/>
    <w:rsid w:val="009E2FF5"/>
    <w:rsid w:val="009F37C4"/>
    <w:rsid w:val="00A03EB1"/>
    <w:rsid w:val="00A1792D"/>
    <w:rsid w:val="00AE332C"/>
    <w:rsid w:val="00B21436"/>
    <w:rsid w:val="00B3091B"/>
    <w:rsid w:val="00B463E9"/>
    <w:rsid w:val="00BF1F7C"/>
    <w:rsid w:val="00BF3A8D"/>
    <w:rsid w:val="00C00223"/>
    <w:rsid w:val="00C25B0F"/>
    <w:rsid w:val="00C276A2"/>
    <w:rsid w:val="00CA1EC7"/>
    <w:rsid w:val="00CC7FCA"/>
    <w:rsid w:val="00CD684A"/>
    <w:rsid w:val="00D154AB"/>
    <w:rsid w:val="00D2048F"/>
    <w:rsid w:val="00D24E33"/>
    <w:rsid w:val="00E57369"/>
    <w:rsid w:val="00E61193"/>
    <w:rsid w:val="00E92B80"/>
    <w:rsid w:val="00F304F8"/>
    <w:rsid w:val="00F70BD8"/>
    <w:rsid w:val="00F719E0"/>
    <w:rsid w:val="00F71F3A"/>
    <w:rsid w:val="00F846AA"/>
    <w:rsid w:val="00FA30A2"/>
    <w:rsid w:val="00FB73B7"/>
    <w:rsid w:val="00FB7764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179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link w:val="Nagwek2"/>
    <w:uiPriority w:val="99"/>
    <w:semiHidden/>
    <w:locked/>
    <w:rsid w:val="00B463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792D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uiPriority w:val="99"/>
    <w:rsid w:val="00A1792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A1792D"/>
    <w:pPr>
      <w:spacing w:after="120"/>
      <w:ind w:left="283"/>
      <w:jc w:val="left"/>
    </w:pPr>
    <w:rPr>
      <w:rFonts w:eastAsia="Calibr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A1792D"/>
    <w:rPr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rsid w:val="00FC6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179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link w:val="Nagwek2"/>
    <w:uiPriority w:val="99"/>
    <w:semiHidden/>
    <w:locked/>
    <w:rsid w:val="00B463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792D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uiPriority w:val="99"/>
    <w:rsid w:val="00A1792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A1792D"/>
    <w:pPr>
      <w:spacing w:after="120"/>
      <w:ind w:left="283"/>
      <w:jc w:val="left"/>
    </w:pPr>
    <w:rPr>
      <w:rFonts w:eastAsia="Calibr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A1792D"/>
    <w:rPr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rsid w:val="00FC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bert.wawrzycki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tr.molas@um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3828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akusmierczyk</cp:lastModifiedBy>
  <cp:revision>3</cp:revision>
  <cp:lastPrinted>2019-07-10T08:24:00Z</cp:lastPrinted>
  <dcterms:created xsi:type="dcterms:W3CDTF">2021-09-28T11:20:00Z</dcterms:created>
  <dcterms:modified xsi:type="dcterms:W3CDTF">2021-09-28T11:22:00Z</dcterms:modified>
</cp:coreProperties>
</file>